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29B" w:rsidRDefault="00D67B94" w:rsidP="000D36BF">
      <w:pPr>
        <w:pStyle w:val="Nagwek1"/>
      </w:pPr>
      <w:bookmarkStart w:id="0" w:name="_GoBack"/>
      <w:bookmarkEnd w:id="0"/>
      <w:proofErr w:type="spellStart"/>
      <w:r>
        <w:t>Niezbędne</w:t>
      </w:r>
      <w:proofErr w:type="spellEnd"/>
      <w:r>
        <w:t xml:space="preserve"> </w:t>
      </w:r>
      <w:proofErr w:type="spellStart"/>
      <w:r>
        <w:t>p</w:t>
      </w:r>
      <w:r w:rsidR="00151B7B">
        <w:t>rzedmiotowe</w:t>
      </w:r>
      <w:proofErr w:type="spellEnd"/>
      <w:r w:rsidR="00151B7B">
        <w:t xml:space="preserve"> </w:t>
      </w:r>
      <w:proofErr w:type="spellStart"/>
      <w:r w:rsidR="00151B7B">
        <w:t>wymagania</w:t>
      </w:r>
      <w:proofErr w:type="spellEnd"/>
      <w:r w:rsidR="00151B7B">
        <w:t xml:space="preserve"> </w:t>
      </w:r>
      <w:proofErr w:type="spellStart"/>
      <w:r w:rsidR="00151B7B">
        <w:t>edukacyjne</w:t>
      </w:r>
      <w:proofErr w:type="spellEnd"/>
      <w:r w:rsidR="00151B7B">
        <w:t xml:space="preserve"> – </w:t>
      </w:r>
      <w:proofErr w:type="spellStart"/>
      <w:r w:rsidR="00151B7B">
        <w:t>Chemia</w:t>
      </w:r>
      <w:proofErr w:type="spellEnd"/>
      <w:r w:rsidR="00151B7B">
        <w:t xml:space="preserve"> </w:t>
      </w:r>
      <w:proofErr w:type="spellStart"/>
      <w:r w:rsidR="00151B7B">
        <w:t>klasa</w:t>
      </w:r>
      <w:proofErr w:type="spellEnd"/>
      <w:r w:rsidR="00151B7B">
        <w:t xml:space="preserve"> 7</w:t>
      </w:r>
    </w:p>
    <w:p w:rsidR="00151B7B" w:rsidRDefault="00151B7B" w:rsidP="00151B7B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niedostateczna</w:t>
      </w:r>
      <w:proofErr w:type="spellEnd"/>
      <w:r>
        <w:t xml:space="preserve"> (1)</w:t>
      </w:r>
    </w:p>
    <w:p w:rsidR="00151B7B" w:rsidRPr="00C8285C" w:rsidRDefault="00151B7B" w:rsidP="00151B7B">
      <w:r>
        <w:t xml:space="preserve">•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dopuszczającej</w:t>
      </w:r>
      <w:proofErr w:type="spellEnd"/>
      <w:r>
        <w:t>.</w:t>
      </w:r>
    </w:p>
    <w:p w:rsidR="0077629B" w:rsidRDefault="00151B7B">
      <w:pPr>
        <w:pStyle w:val="Nagwek2"/>
      </w:pPr>
      <w:r>
        <w:t>Ocena dopuszczająca (2)</w:t>
      </w:r>
    </w:p>
    <w:p w:rsidR="0077629B" w:rsidRDefault="00151B7B">
      <w:r>
        <w:t>• Stosuje podstawowe zasady BHP i rozpoznaje piktogramy; bezpiecznie używa prostego sprzętu.</w:t>
      </w:r>
    </w:p>
    <w:p w:rsidR="0077629B" w:rsidRDefault="00151B7B">
      <w:r>
        <w:t>• Odróżnia mieszaninę od związku, podaje przykłady mieszanin jednorodnych i niejednorodnych; zna 2–3 metody rozdzielania.</w:t>
      </w:r>
    </w:p>
    <w:p w:rsidR="0077629B" w:rsidRDefault="00151B7B">
      <w:r>
        <w:t>• Wskazuje różnice między zjawiskiem fizycznym a reakcją chemiczną.</w:t>
      </w:r>
    </w:p>
    <w:p w:rsidR="0077629B" w:rsidRDefault="00151B7B">
      <w:r>
        <w:t>• Wymienia podstawowe składniki powietrza; zna proste sposoby ograniczania zanieczyszczeń.</w:t>
      </w:r>
    </w:p>
    <w:p w:rsidR="0077629B" w:rsidRDefault="00607776">
      <w:r>
        <w:t xml:space="preserve">• </w:t>
      </w:r>
      <w:proofErr w:type="spellStart"/>
      <w:r>
        <w:t>Zna</w:t>
      </w:r>
      <w:proofErr w:type="spellEnd"/>
      <w:r w:rsidR="00151B7B">
        <w:t xml:space="preserve"> </w:t>
      </w:r>
      <w:proofErr w:type="spellStart"/>
      <w:r w:rsidR="00151B7B">
        <w:t>symbole</w:t>
      </w:r>
      <w:proofErr w:type="spellEnd"/>
      <w:r w:rsidR="00151B7B">
        <w:t xml:space="preserve"> </w:t>
      </w:r>
      <w:proofErr w:type="spellStart"/>
      <w:r w:rsidR="00151B7B">
        <w:t>kilku</w:t>
      </w:r>
      <w:proofErr w:type="spellEnd"/>
      <w:r w:rsidR="00151B7B">
        <w:t xml:space="preserve"> </w:t>
      </w:r>
      <w:proofErr w:type="spellStart"/>
      <w:r w:rsidR="00151B7B">
        <w:t>pierwiastków</w:t>
      </w:r>
      <w:proofErr w:type="spellEnd"/>
      <w:r w:rsidR="00151B7B">
        <w:t>.</w:t>
      </w:r>
    </w:p>
    <w:p w:rsidR="0077629B" w:rsidRDefault="00151B7B">
      <w:r>
        <w:t>• Rozpoznaje, że atomy mogą się łączyć; przepisuje bardzo proste wzory (H₂, O₂, H₂O).</w:t>
      </w:r>
    </w:p>
    <w:p w:rsidR="0077629B" w:rsidRDefault="00151B7B">
      <w:pPr>
        <w:pStyle w:val="Nagwek2"/>
      </w:pPr>
      <w:r>
        <w:t>Ocena dostateczna (3)</w:t>
      </w:r>
    </w:p>
    <w:p w:rsidR="0077629B" w:rsidRDefault="00151B7B">
      <w:r>
        <w:t>• Przygotowuje stanowisko do prostego doświadczenia, notuje obserwacje.</w:t>
      </w:r>
    </w:p>
    <w:p w:rsidR="0077629B" w:rsidRDefault="00151B7B">
      <w:r>
        <w:t>• Klasyfikuje substancje po cechach; wyjaśnia dobór metody rozdzielania mieszaniny.</w:t>
      </w:r>
    </w:p>
    <w:p w:rsidR="0077629B" w:rsidRDefault="00151B7B">
      <w:r>
        <w:t>• Objaśnia gęstość i wykonuje proste obliczenia ρ = m/V.</w:t>
      </w:r>
    </w:p>
    <w:p w:rsidR="0077629B" w:rsidRDefault="00151B7B">
      <w:r>
        <w:t>• Opisuje tlen, CO₂, wodór: właściwości, otrzymywanie i zastosowania.</w:t>
      </w:r>
    </w:p>
    <w:p w:rsidR="0077629B" w:rsidRDefault="00151B7B">
      <w:r>
        <w:t>• Wskazuje rodzaje reakcji chemicznych na przykładach.</w:t>
      </w:r>
    </w:p>
    <w:p w:rsidR="0077629B" w:rsidRDefault="00151B7B">
      <w:r>
        <w:t>• Tłumaczy pojęcia atom i cząsteczka; odczytuje masę atomową i cząsteczkową z tablic.</w:t>
      </w:r>
    </w:p>
    <w:p w:rsidR="0077629B" w:rsidRDefault="00151B7B">
      <w:r>
        <w:t xml:space="preserve">• </w:t>
      </w:r>
      <w:proofErr w:type="spellStart"/>
      <w:r>
        <w:t>Zapisuje</w:t>
      </w:r>
      <w:proofErr w:type="spellEnd"/>
      <w:r>
        <w:t xml:space="preserve"> </w:t>
      </w:r>
      <w:proofErr w:type="spellStart"/>
      <w:r>
        <w:t>proste</w:t>
      </w:r>
      <w:proofErr w:type="spellEnd"/>
      <w:r>
        <w:t xml:space="preserve"> </w:t>
      </w:r>
      <w:proofErr w:type="spellStart"/>
      <w:r>
        <w:t>równ</w:t>
      </w:r>
      <w:r w:rsidR="00607776">
        <w:t>ania</w:t>
      </w:r>
      <w:proofErr w:type="spellEnd"/>
      <w:r w:rsidR="00607776">
        <w:t xml:space="preserve"> </w:t>
      </w:r>
      <w:proofErr w:type="spellStart"/>
      <w:r w:rsidR="00607776">
        <w:t>reakcji</w:t>
      </w:r>
      <w:proofErr w:type="spellEnd"/>
      <w:r w:rsidR="00607776">
        <w:t xml:space="preserve"> </w:t>
      </w:r>
      <w:proofErr w:type="spellStart"/>
      <w:r w:rsidR="00607776">
        <w:t>podane</w:t>
      </w:r>
      <w:proofErr w:type="spellEnd"/>
      <w:r w:rsidR="00607776">
        <w:t xml:space="preserve"> </w:t>
      </w:r>
      <w:proofErr w:type="spellStart"/>
      <w:r w:rsidR="00607776">
        <w:t>słownie</w:t>
      </w:r>
      <w:proofErr w:type="spellEnd"/>
      <w:r>
        <w:t>.</w:t>
      </w:r>
    </w:p>
    <w:p w:rsidR="0077629B" w:rsidRDefault="00151B7B">
      <w:pPr>
        <w:pStyle w:val="Nagwek2"/>
      </w:pPr>
      <w:r>
        <w:t>Ocena dobra (4)</w:t>
      </w:r>
    </w:p>
    <w:p w:rsidR="0077629B" w:rsidRDefault="00151B7B">
      <w:r>
        <w:t>• Planuje proste doświadczenie (cel, materiały, przebieg, BHP), formułuje wnioski.</w:t>
      </w:r>
    </w:p>
    <w:p w:rsidR="0077629B" w:rsidRDefault="00151B7B">
      <w:r>
        <w:t>• Uzasadnia dobór metody rozdzielania mieszaniny.</w:t>
      </w:r>
    </w:p>
    <w:p w:rsidR="0077629B" w:rsidRDefault="00151B7B">
      <w:r>
        <w:t>• Porównuje właściwości metali i niemetali.</w:t>
      </w:r>
    </w:p>
    <w:p w:rsidR="0077629B" w:rsidRDefault="00151B7B">
      <w:r>
        <w:t>• Opisuje skład powietrza liczbowo; wskazuje źródła zanieczyszczeń i działania ochronne.</w:t>
      </w:r>
    </w:p>
    <w:p w:rsidR="0077629B" w:rsidRDefault="00151B7B">
      <w:r>
        <w:t>• Wyznacza masę cząsteczkową z wzoru i rozwiązuje zadania z gęstości.</w:t>
      </w:r>
    </w:p>
    <w:p w:rsidR="0077629B" w:rsidRDefault="00151B7B">
      <w:r>
        <w:lastRenderedPageBreak/>
        <w:t>• Klasyfikuje r</w:t>
      </w:r>
      <w:r w:rsidR="00607776">
        <w:t>eakcje na podstawie równań</w:t>
      </w:r>
      <w:r>
        <w:t>.</w:t>
      </w:r>
    </w:p>
    <w:p w:rsidR="0077629B" w:rsidRDefault="00151B7B">
      <w:pPr>
        <w:pStyle w:val="Nagwek2"/>
      </w:pPr>
      <w:r>
        <w:t>Ocena bardzo dobra (5)</w:t>
      </w:r>
    </w:p>
    <w:p w:rsidR="0077629B" w:rsidRDefault="00151B7B">
      <w:r>
        <w:t>• Projektuje doświadczenie z elementem kontrolnym; prezentuje wyniki w tabeli/wykresie.</w:t>
      </w:r>
    </w:p>
    <w:p w:rsidR="0077629B" w:rsidRDefault="00151B7B">
      <w:r>
        <w:t>• Wyjaśnia, jak budowa atomu wpływa na rodzaj wiązania i właściwości prostych związków.</w:t>
      </w:r>
    </w:p>
    <w:p w:rsidR="0077629B" w:rsidRDefault="00151B7B">
      <w:r>
        <w:t>• Stosuje prawo zachowania masy w zadaniach jakościowych i prostych rachunkowych.</w:t>
      </w:r>
    </w:p>
    <w:p w:rsidR="0077629B" w:rsidRDefault="00151B7B">
      <w:r>
        <w:t>• Łączy rodzaje reakcji z obserwacjami (wydzielenie gazu, zmiana barwy).</w:t>
      </w:r>
    </w:p>
    <w:p w:rsidR="0077629B" w:rsidRDefault="00151B7B">
      <w:r>
        <w:t>• Analizuje otrzymywanie i wykrywanie tlenu, wodoru, CO₂ wraz z równaniami.</w:t>
      </w:r>
    </w:p>
    <w:p w:rsidR="0077629B" w:rsidRDefault="00151B7B">
      <w:r>
        <w:t>• Rozwiązuje zadania łączące treści (gęstość, masa cząsteczkowa, równanie reakcji).</w:t>
      </w:r>
    </w:p>
    <w:p w:rsidR="0077629B" w:rsidRDefault="00151B7B">
      <w:pPr>
        <w:pStyle w:val="Nagwek2"/>
      </w:pPr>
      <w:r>
        <w:t>Ocena celująca (6)</w:t>
      </w:r>
    </w:p>
    <w:p w:rsidR="0077629B" w:rsidRDefault="00151B7B">
      <w:r>
        <w:t>• Sam formułuje problem badawczy i hipotezę, przygotowuje instrukcję BHP do własnego badania.</w:t>
      </w:r>
    </w:p>
    <w:p w:rsidR="0077629B" w:rsidRDefault="00151B7B">
      <w:r>
        <w:t>• Poprawnie interpretuje wyniki i argumentuje wybory.</w:t>
      </w:r>
    </w:p>
    <w:p w:rsidR="0077629B" w:rsidRDefault="00151B7B">
      <w:r>
        <w:t>• Rozwiązuje nietypowe i wieloetapowe zadania rachunkowe.</w:t>
      </w:r>
    </w:p>
    <w:p w:rsidR="0077629B" w:rsidRDefault="00151B7B">
      <w:r>
        <w:t>• Poszerza tematykę (np. modele wiązań, prawo stałości składu).</w:t>
      </w:r>
    </w:p>
    <w:p w:rsidR="0077629B" w:rsidRDefault="00151B7B">
      <w:r>
        <w:t>• Przygotowuje projekt/infografikę lub osiąga sukcesy w konkursach.</w:t>
      </w:r>
    </w:p>
    <w:sectPr w:rsidR="007762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6BF"/>
    <w:rsid w:val="0015074B"/>
    <w:rsid w:val="00151B7B"/>
    <w:rsid w:val="001B3781"/>
    <w:rsid w:val="0029639D"/>
    <w:rsid w:val="00326F90"/>
    <w:rsid w:val="00607776"/>
    <w:rsid w:val="0077629B"/>
    <w:rsid w:val="00A8626E"/>
    <w:rsid w:val="00A97A23"/>
    <w:rsid w:val="00AA1D8D"/>
    <w:rsid w:val="00B47730"/>
    <w:rsid w:val="00CB0664"/>
    <w:rsid w:val="00D67B9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66E5B8-98EA-4100-BFB0-AA5AB34A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5DB8F5-3E9C-4453-86D6-09D0EF28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GORLICE</cp:lastModifiedBy>
  <cp:revision>2</cp:revision>
  <dcterms:created xsi:type="dcterms:W3CDTF">2025-09-01T16:05:00Z</dcterms:created>
  <dcterms:modified xsi:type="dcterms:W3CDTF">2025-09-01T16:05:00Z</dcterms:modified>
  <cp:category/>
</cp:coreProperties>
</file>