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DC" w:rsidRDefault="004F7C44" w:rsidP="004F7C44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CF6DBA">
        <w:t>rzedmiotowe</w:t>
      </w:r>
      <w:proofErr w:type="spellEnd"/>
      <w:r w:rsidR="00CF6DBA">
        <w:t xml:space="preserve"> </w:t>
      </w:r>
      <w:proofErr w:type="spellStart"/>
      <w:r w:rsidR="00CF6DBA">
        <w:t>wymagania</w:t>
      </w:r>
      <w:proofErr w:type="spellEnd"/>
      <w:r w:rsidR="00CF6DBA">
        <w:t xml:space="preserve"> </w:t>
      </w:r>
      <w:proofErr w:type="spellStart"/>
      <w:r w:rsidR="00CF6DBA">
        <w:t>edukacyjne</w:t>
      </w:r>
      <w:proofErr w:type="spellEnd"/>
      <w:r w:rsidR="00CF6DBA">
        <w:t xml:space="preserve"> – </w:t>
      </w:r>
      <w:proofErr w:type="spellStart"/>
      <w:r w:rsidR="00CF6DBA">
        <w:t>Chemia</w:t>
      </w:r>
      <w:proofErr w:type="spellEnd"/>
      <w:r w:rsidR="00CF6DBA">
        <w:t xml:space="preserve"> </w:t>
      </w:r>
      <w:proofErr w:type="spellStart"/>
      <w:r w:rsidR="00CF6DBA">
        <w:t>klasa</w:t>
      </w:r>
      <w:proofErr w:type="spellEnd"/>
      <w:r w:rsidR="00CF6DBA">
        <w:t xml:space="preserve"> 8</w:t>
      </w:r>
    </w:p>
    <w:p w:rsidR="00CF6DBA" w:rsidRDefault="00CF6DBA" w:rsidP="00CF6DBA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CF6DBA" w:rsidRPr="00C8285C" w:rsidRDefault="00CF6DBA" w:rsidP="00CF6DBA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B710DC" w:rsidRDefault="00CF6DBA">
      <w:pPr>
        <w:pStyle w:val="Nagwek2"/>
      </w:pPr>
      <w:r>
        <w:t>Ocena dopuszczająca (2)</w:t>
      </w:r>
    </w:p>
    <w:p w:rsidR="00B710DC" w:rsidRDefault="00CF6DBA">
      <w:r>
        <w:t>• Wymienia i rozpoznaje proste wzory i nazwy kwasów i soli; odróżnia je od węglowodorów.</w:t>
      </w:r>
    </w:p>
    <w:p w:rsidR="00B710DC" w:rsidRDefault="00CF6DBA">
      <w:r>
        <w:t>• Podaje przykład reakcji zobojętniania i wskazuje odczyn roztworu (pH).</w:t>
      </w:r>
    </w:p>
    <w:p w:rsidR="00B710DC" w:rsidRDefault="00CF6DBA">
      <w:r>
        <w:t>• Wie, że węglowodory i ich pochodne to podstawowe związki organiczne.</w:t>
      </w:r>
    </w:p>
    <w:p w:rsidR="00B710DC" w:rsidRDefault="00CF6DBA">
      <w:r>
        <w:t>• Wymienia przykłady substancji biologicznych (cukry, białka, tłuszcze).</w:t>
      </w:r>
    </w:p>
    <w:p w:rsidR="00B710DC" w:rsidRDefault="00CF6DBA">
      <w:pPr>
        <w:pStyle w:val="Nagwek2"/>
      </w:pPr>
      <w:r>
        <w:t>Ocena dostateczna (3)</w:t>
      </w:r>
    </w:p>
    <w:p w:rsidR="00B710DC" w:rsidRDefault="00CF6DBA">
      <w:r>
        <w:t>• Zapisuje wzory i nazywa kilka kwasów, soli i alkoholi; opisuje proces dysocjacji jonowej.</w:t>
      </w:r>
    </w:p>
    <w:p w:rsidR="00B710DC" w:rsidRDefault="00CF6DBA">
      <w:r>
        <w:t>• Tłumaczy, czym jest skala pH, podaje przykłady roztworu kwasowego i zasadowego.</w:t>
      </w:r>
    </w:p>
    <w:p w:rsidR="00B710DC" w:rsidRDefault="00CF6DBA">
      <w:r>
        <w:t>• Opisuje różnice między alkanami, alkenami, alkinami (stan skupienia, właściwości fizyczne).</w:t>
      </w:r>
    </w:p>
    <w:p w:rsidR="00B710DC" w:rsidRDefault="00CF6DBA">
      <w:r>
        <w:t>• Wymienia przykłady cukrów prostych i złożonych, tłumaczy, czym są białka i tłuszcze.</w:t>
      </w:r>
    </w:p>
    <w:p w:rsidR="00B710DC" w:rsidRDefault="00CF6DBA">
      <w:pPr>
        <w:pStyle w:val="Nagwek2"/>
      </w:pPr>
      <w:r>
        <w:t>Ocena dobra (4)</w:t>
      </w:r>
    </w:p>
    <w:p w:rsidR="00B710DC" w:rsidRDefault="00CF6DBA">
      <w:r>
        <w:t>• Omawia właściwości kwasów i soli, potrafi zapisać równania reakcji zobojętnienia.</w:t>
      </w:r>
    </w:p>
    <w:p w:rsidR="00B710DC" w:rsidRDefault="00CF6DBA">
      <w:r>
        <w:t>• Porównuje budowę i właściwości alkanów, alkenów i alkinów, używając pojęć: homologiczny, nasycony, nienasycony.</w:t>
      </w:r>
    </w:p>
    <w:p w:rsidR="00B710DC" w:rsidRDefault="00CF6DBA">
      <w:r>
        <w:t>• Opisuje budowę i właściwości alkoholi, kwasów karboksylowych, estrów; potrafi je nazwać i wskazać różnice.</w:t>
      </w:r>
    </w:p>
    <w:p w:rsidR="00B710DC" w:rsidRDefault="00CF6DBA">
      <w:r>
        <w:t>• Wyjaśnia rolę i budowę cukrów (monosacharydy, polisacharydy) oraz funkcje białek i tłuszczów.</w:t>
      </w:r>
    </w:p>
    <w:p w:rsidR="00B710DC" w:rsidRDefault="00CF6DBA">
      <w:pPr>
        <w:pStyle w:val="Nagwek2"/>
      </w:pPr>
      <w:r>
        <w:t>Ocena bardzo dobra (5)</w:t>
      </w:r>
    </w:p>
    <w:p w:rsidR="00B710DC" w:rsidRDefault="00CF6DBA">
      <w:r>
        <w:t>• Zapisuje i wyrównuje równania reakcji: zobojętniania, otrzymywania soli, reakcji metali z kwasami.</w:t>
      </w:r>
    </w:p>
    <w:p w:rsidR="00B710DC" w:rsidRDefault="00CF6DBA">
      <w:r>
        <w:t>• Charakteryzuje szeregi homologiczne (alkany, alkeny, alkiny), wskazuje wzory ogólne i reakcje.</w:t>
      </w:r>
    </w:p>
    <w:p w:rsidR="00B710DC" w:rsidRDefault="00CF6DBA">
      <w:r>
        <w:lastRenderedPageBreak/>
        <w:t>• Omawia związek pomiędzy budową kwasów karboksylowych, estrów i aminokwasów a ich właściwościami i zastosowaniem.</w:t>
      </w:r>
    </w:p>
    <w:p w:rsidR="00B710DC" w:rsidRDefault="00CF6DBA">
      <w:r>
        <w:t>• Analizuje funkcje tłuszczów, białek i sacharydów w organizmach i ich znaczenie biologiczne.</w:t>
      </w:r>
    </w:p>
    <w:p w:rsidR="00B710DC" w:rsidRDefault="00CF6DBA">
      <w:pPr>
        <w:pStyle w:val="Nagwek2"/>
      </w:pPr>
      <w:r>
        <w:t>Ocena celująca (6)</w:t>
      </w:r>
    </w:p>
    <w:p w:rsidR="00B710DC" w:rsidRDefault="00CF6DBA">
      <w:r>
        <w:t>• Projektuje doświadczenie związane z kwasami/solami i analizuje wyniki (pH, obserwacje).</w:t>
      </w:r>
    </w:p>
    <w:p w:rsidR="00B710DC" w:rsidRDefault="00CF6DBA">
      <w:r>
        <w:t>• Rozwiązuje zadania problemowe łączące różne działy (np. reakcje organiczne + właściwości biologiczne).</w:t>
      </w:r>
    </w:p>
    <w:p w:rsidR="00B710DC" w:rsidRDefault="00CF6DBA">
      <w:r>
        <w:t>• Przygotowuje projekt/prezentację/infografikę na temat zastosowań substancji biologicznych lub związków organicznych.</w:t>
      </w:r>
    </w:p>
    <w:sectPr w:rsidR="00B710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7C44"/>
    <w:rsid w:val="008832AC"/>
    <w:rsid w:val="00AA1D8D"/>
    <w:rsid w:val="00B47730"/>
    <w:rsid w:val="00B710DC"/>
    <w:rsid w:val="00CB0664"/>
    <w:rsid w:val="00CF6DBA"/>
    <w:rsid w:val="00FB7CE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66E5B8-98EA-4100-BFB0-AA5AB34A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4A9C9E-3DA1-4492-A8A3-10A97421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2025-09-01T16:04:00Z</dcterms:created>
  <dcterms:modified xsi:type="dcterms:W3CDTF">2025-09-01T16:04:00Z</dcterms:modified>
  <cp:category/>
</cp:coreProperties>
</file>