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123" w:rsidRDefault="00F3161A">
      <w:pPr>
        <w:pStyle w:val="Nagwek1"/>
      </w:pPr>
      <w:bookmarkStart w:id="0" w:name="_GoBack"/>
      <w:bookmarkEnd w:id="0"/>
      <w:r>
        <w:t>Przedmiotowe wymagania edukacyjne – Fizyka klasa 8 (MAC)</w:t>
      </w:r>
    </w:p>
    <w:p w:rsidR="00830123" w:rsidRDefault="00F3161A">
      <w:r>
        <w:t xml:space="preserve">Opracowano na podstawie podręcznika „Fizyka” (Wydawnictwo MAC, kl. 8) oraz obowiązującej podstawy programowej. Zakres obejmuje: energię i jej przemiany, ciepło i przemiany fazowe, elektrostatykę, </w:t>
      </w:r>
      <w:r>
        <w:t>prąd elektryczny, magnetyzm i elektromagnetyzm, fale i drgania oraz optykę.</w:t>
      </w:r>
    </w:p>
    <w:p w:rsidR="00830123" w:rsidRDefault="00F3161A">
      <w:pPr>
        <w:pStyle w:val="Nagwek2"/>
      </w:pPr>
      <w:r>
        <w:t>Ocena dopuszczająca (2)</w:t>
      </w:r>
    </w:p>
    <w:p w:rsidR="00830123" w:rsidRDefault="00F3161A">
      <w:r>
        <w:t>• Rozpoznaje przykłady energii i przemian energii w otoczeniu.</w:t>
      </w:r>
    </w:p>
    <w:p w:rsidR="00830123" w:rsidRDefault="00F3161A">
      <w:r>
        <w:t>• Podaje przykłady przewodnictwa cieplnego, parowania, skraplania.</w:t>
      </w:r>
    </w:p>
    <w:p w:rsidR="00830123" w:rsidRDefault="00F3161A">
      <w:r>
        <w:t>• Wie, że istnieją ładunki</w:t>
      </w:r>
      <w:r>
        <w:t xml:space="preserve"> elektryczne i proste obwody.</w:t>
      </w:r>
    </w:p>
    <w:p w:rsidR="00830123" w:rsidRDefault="00F3161A">
      <w:r>
        <w:t>• Zna podstawowe przykłady magnesów i pola magnetycznego.</w:t>
      </w:r>
    </w:p>
    <w:p w:rsidR="00830123" w:rsidRDefault="00F3161A">
      <w:r>
        <w:t>• Rozróżnia źródła światła, zna przykład odbicia i załamania.</w:t>
      </w:r>
    </w:p>
    <w:p w:rsidR="00830123" w:rsidRDefault="00F3161A">
      <w:pPr>
        <w:pStyle w:val="Nagwek2"/>
      </w:pPr>
      <w:r>
        <w:t>Ocena dostateczna (3)</w:t>
      </w:r>
    </w:p>
    <w:p w:rsidR="00830123" w:rsidRDefault="00F3161A">
      <w:r>
        <w:t>• Oblicza prostą pracę i moc na podstawie danych.</w:t>
      </w:r>
    </w:p>
    <w:p w:rsidR="00830123" w:rsidRDefault="00F3161A">
      <w:r>
        <w:t>• Rozwiązuje proste zadania z ciep</w:t>
      </w:r>
      <w:r>
        <w:t>ła właściwego (Q = c·m·ΔT).</w:t>
      </w:r>
    </w:p>
    <w:p w:rsidR="00830123" w:rsidRDefault="00F3161A">
      <w:r>
        <w:t>• Stosuje prawo Ohma w prostych przykładach.</w:t>
      </w:r>
    </w:p>
    <w:p w:rsidR="00830123" w:rsidRDefault="00F3161A">
      <w:r>
        <w:t>• Rysuje schemat prostego obwodu elektrycznego.</w:t>
      </w:r>
    </w:p>
    <w:p w:rsidR="00830123" w:rsidRDefault="00F3161A">
      <w:r>
        <w:t>• Wskazuje przykłady fal i drgań.</w:t>
      </w:r>
    </w:p>
    <w:p w:rsidR="00830123" w:rsidRDefault="00F3161A">
      <w:r>
        <w:t>• Opisuje obraz w zwierciadle płaskim i soczewce skupiającej.</w:t>
      </w:r>
    </w:p>
    <w:p w:rsidR="00830123" w:rsidRDefault="00F3161A">
      <w:pPr>
        <w:pStyle w:val="Nagwek2"/>
      </w:pPr>
      <w:r>
        <w:t>Ocena dobra (4)</w:t>
      </w:r>
    </w:p>
    <w:p w:rsidR="00830123" w:rsidRDefault="00F3161A">
      <w:r>
        <w:t>• Oblicza energię kinet</w:t>
      </w:r>
      <w:r>
        <w:t>yczną i potencjalną, stosuje zasadę zachowania energii.</w:t>
      </w:r>
    </w:p>
    <w:p w:rsidR="00830123" w:rsidRDefault="00F3161A">
      <w:r>
        <w:t>• Analizuje bilans cieplny w prostych zadaniach.</w:t>
      </w:r>
    </w:p>
    <w:p w:rsidR="00830123" w:rsidRDefault="00F3161A">
      <w:r>
        <w:t>• Stosuje prawo Ohma i rozwiązuje zadania z obwodów szeregowych i równoległych.</w:t>
      </w:r>
    </w:p>
    <w:p w:rsidR="00830123" w:rsidRDefault="00F3161A">
      <w:r>
        <w:t>• Wyjaśnia działanie elektromagnesu.</w:t>
      </w:r>
    </w:p>
    <w:p w:rsidR="00830123" w:rsidRDefault="00F3161A">
      <w:r>
        <w:t>• Opisuje fale mechaniczne i dźwię</w:t>
      </w:r>
      <w:r>
        <w:t>k, wyjaśnia zależność wysokości dźwięku od częstotliwości.</w:t>
      </w:r>
    </w:p>
    <w:p w:rsidR="00830123" w:rsidRDefault="00F3161A">
      <w:r>
        <w:t>• Oblicza powiększenie obrazu w soczewce.</w:t>
      </w:r>
    </w:p>
    <w:p w:rsidR="00830123" w:rsidRDefault="00F3161A">
      <w:pPr>
        <w:pStyle w:val="Nagwek2"/>
      </w:pPr>
      <w:r>
        <w:t>Ocena bardzo dobra (5)</w:t>
      </w:r>
    </w:p>
    <w:p w:rsidR="00830123" w:rsidRDefault="00F3161A">
      <w:r>
        <w:t>• Rozwiązuje zadania obliczeniowe i problemowe z zakresu pracy, mocy i energii.</w:t>
      </w:r>
    </w:p>
    <w:p w:rsidR="00830123" w:rsidRDefault="00F3161A">
      <w:r>
        <w:lastRenderedPageBreak/>
        <w:t>• Interpretuje przemiany fazowe w ujęciu cząsteczkow</w:t>
      </w:r>
      <w:r>
        <w:t>ym.</w:t>
      </w:r>
    </w:p>
    <w:p w:rsidR="00830123" w:rsidRDefault="00F3161A">
      <w:r>
        <w:t>• Stosuje prawo Ohma i prawa Kirchhoffa w obwodach.</w:t>
      </w:r>
    </w:p>
    <w:p w:rsidR="00830123" w:rsidRDefault="00F3161A">
      <w:r>
        <w:t>• Oblicza zużycie energii elektrycznej i koszt.</w:t>
      </w:r>
    </w:p>
    <w:p w:rsidR="00830123" w:rsidRDefault="00F3161A">
      <w:r>
        <w:t>• Wyjaśnia indukcję elektromagnetyczną i jej zastosowania.</w:t>
      </w:r>
    </w:p>
    <w:p w:rsidR="00830123" w:rsidRDefault="00F3161A">
      <w:r>
        <w:t>• Analizuje zjawiska akustyczne (echo, rezonans).</w:t>
      </w:r>
    </w:p>
    <w:p w:rsidR="00830123" w:rsidRDefault="00F3161A">
      <w:r>
        <w:t xml:space="preserve">• Rozwiązuje zadania z optyki, oblicza </w:t>
      </w:r>
      <w:r>
        <w:t>ogniskową soczewki.</w:t>
      </w:r>
    </w:p>
    <w:p w:rsidR="00830123" w:rsidRDefault="00F3161A">
      <w:pPr>
        <w:pStyle w:val="Nagwek2"/>
      </w:pPr>
      <w:r>
        <w:t>Ocena celująca (6)</w:t>
      </w:r>
    </w:p>
    <w:p w:rsidR="00830123" w:rsidRDefault="00F3161A">
      <w:r>
        <w:t>• Samodzielnie planuje i przeprowadza doświadczenia, analizuje błędy pomiarowe.</w:t>
      </w:r>
    </w:p>
    <w:p w:rsidR="00830123" w:rsidRDefault="00F3161A">
      <w:r>
        <w:t>• Rozwiązuje zadania problemowe łączące różne działy fizyki.</w:t>
      </w:r>
    </w:p>
    <w:p w:rsidR="00830123" w:rsidRDefault="00F3161A">
      <w:r>
        <w:t>• Analizuje praktyczne zastosowania fizyki w technice i medycynie.</w:t>
      </w:r>
    </w:p>
    <w:p w:rsidR="00830123" w:rsidRDefault="00F3161A">
      <w:r>
        <w:t>• Przygot</w:t>
      </w:r>
      <w:r>
        <w:t>owuje projekty edukacyjne (prezentacje, plakaty, modele, doświadczenia).</w:t>
      </w:r>
    </w:p>
    <w:p w:rsidR="00830123" w:rsidRDefault="00F3161A">
      <w:r>
        <w:t>• Bierze udział w konkursach i dodatkowych zajęciach z fizyki.</w:t>
      </w:r>
    </w:p>
    <w:sectPr w:rsidR="008301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30123"/>
    <w:rsid w:val="00AA1D8D"/>
    <w:rsid w:val="00B47730"/>
    <w:rsid w:val="00CB0664"/>
    <w:rsid w:val="00F316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464BD27-EED9-435D-A63C-46444011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BA184-C097-4C21-8E1A-DE21B08E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2025-09-03T13:36:00Z</dcterms:created>
  <dcterms:modified xsi:type="dcterms:W3CDTF">2025-09-03T13:36:00Z</dcterms:modified>
  <cp:category/>
</cp:coreProperties>
</file>